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B07" w:rsidRPr="00DB107C" w:rsidRDefault="00390B07" w:rsidP="00390B07">
      <w:pPr>
        <w:jc w:val="both"/>
        <w:rPr>
          <w:rFonts w:cstheme="minorHAnsi"/>
          <w:highlight w:val="green"/>
        </w:rPr>
      </w:pPr>
      <w:r w:rsidRPr="00DB107C">
        <w:rPr>
          <w:rFonts w:cstheme="minorHAnsi"/>
          <w:highlight w:val="green"/>
        </w:rPr>
        <w:t xml:space="preserve">Controle ASMAM: </w:t>
      </w:r>
    </w:p>
    <w:p w:rsidR="00390B07" w:rsidRDefault="00390B07" w:rsidP="00390B07">
      <w:pPr>
        <w:jc w:val="both"/>
      </w:pPr>
      <w:r w:rsidRPr="0048717F">
        <w:rPr>
          <w:rFonts w:cstheme="minorHAnsi"/>
          <w:highlight w:val="green"/>
        </w:rPr>
        <w:t xml:space="preserve">  ∆  </w:t>
      </w:r>
      <w:r>
        <w:rPr>
          <w:rFonts w:cstheme="minorHAnsi"/>
        </w:rPr>
        <w:t xml:space="preserve"> </w:t>
      </w:r>
      <w:r>
        <w:t xml:space="preserve"> Nível 3 (verde) – significa </w:t>
      </w:r>
      <w:r w:rsidRPr="0048717F">
        <w:t>um</w:t>
      </w:r>
      <w:r>
        <w:t xml:space="preserve"> comunicado sem risco para o produtor rural. </w:t>
      </w:r>
      <w:r w:rsidRPr="0048717F">
        <w:t xml:space="preserve"> </w:t>
      </w:r>
      <w:r>
        <w:t xml:space="preserve"> Abrange notícias ou comunicados de boas práticas, tecnologias e inovações, números e estatísticas positivas do agro, além de notícias gerais de reuniões, visitas, viagens, cursos e demais matérias de interesse do produtor rural.</w:t>
      </w:r>
    </w:p>
    <w:p w:rsidR="00C10104" w:rsidRDefault="008962D1" w:rsidP="00A912BA">
      <w:pPr>
        <w:jc w:val="both"/>
      </w:pPr>
      <w:r>
        <w:t>15/04</w:t>
      </w:r>
      <w:r w:rsidR="00C10104">
        <w:t>/2021</w:t>
      </w:r>
    </w:p>
    <w:p w:rsidR="00F106C5" w:rsidRDefault="00F106C5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____________________________________________________________________________</w:t>
      </w:r>
    </w:p>
    <w:p w:rsidR="003505F2" w:rsidRPr="005D5D3F" w:rsidRDefault="001368A7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Comunicado 10</w:t>
      </w:r>
    </w:p>
    <w:p w:rsidR="003505F2" w:rsidRDefault="00B71171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GERÊNCIA</w:t>
      </w:r>
      <w:r w:rsidR="003505F2" w:rsidRPr="005D5D3F">
        <w:rPr>
          <w:rFonts w:ascii="Cambria" w:hAnsi="Cambria"/>
          <w:b/>
          <w:sz w:val="32"/>
          <w:szCs w:val="32"/>
        </w:rPr>
        <w:t xml:space="preserve"> DE MEIO AMBIENTE</w:t>
      </w:r>
      <w:r>
        <w:rPr>
          <w:rFonts w:ascii="Cambria" w:hAnsi="Cambria"/>
          <w:b/>
          <w:sz w:val="32"/>
          <w:szCs w:val="32"/>
        </w:rPr>
        <w:t xml:space="preserve"> </w:t>
      </w:r>
      <w:r w:rsidR="0094499E">
        <w:rPr>
          <w:rFonts w:ascii="Cambria" w:hAnsi="Cambria"/>
          <w:b/>
          <w:sz w:val="32"/>
          <w:szCs w:val="32"/>
        </w:rPr>
        <w:t>–</w:t>
      </w:r>
      <w:r>
        <w:rPr>
          <w:rFonts w:ascii="Cambria" w:hAnsi="Cambria"/>
          <w:b/>
          <w:sz w:val="32"/>
          <w:szCs w:val="32"/>
        </w:rPr>
        <w:t xml:space="preserve"> GMAM</w:t>
      </w:r>
    </w:p>
    <w:p w:rsidR="0094499E" w:rsidRDefault="0094499E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</w:p>
    <w:p w:rsidR="0094499E" w:rsidRDefault="0094499E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O Governo de MG </w:t>
      </w:r>
      <w:r w:rsidR="00261C14">
        <w:rPr>
          <w:rFonts w:ascii="Cambria" w:hAnsi="Cambria"/>
          <w:b/>
          <w:sz w:val="32"/>
          <w:szCs w:val="32"/>
        </w:rPr>
        <w:t xml:space="preserve">publicou </w:t>
      </w:r>
      <w:r w:rsidR="004466E2">
        <w:rPr>
          <w:rFonts w:ascii="Cambria" w:hAnsi="Cambria"/>
          <w:b/>
          <w:sz w:val="32"/>
          <w:szCs w:val="32"/>
        </w:rPr>
        <w:t>Resolução Conjunta que d</w:t>
      </w:r>
      <w:r w:rsidR="004466E2" w:rsidRPr="004466E2">
        <w:rPr>
          <w:rFonts w:ascii="Cambria" w:hAnsi="Cambria"/>
          <w:b/>
          <w:sz w:val="32"/>
          <w:szCs w:val="32"/>
        </w:rPr>
        <w:t>ispõe sobre os prazos e a aprovação tácita dos atos públicos de liberação de atividade econômica de responsabilidade dos órgãos e entidades do Sistema Estadual de Meio Ambiente e Recursos Hídricos</w:t>
      </w:r>
    </w:p>
    <w:p w:rsidR="001368A7" w:rsidRPr="001368A7" w:rsidRDefault="0094499E" w:rsidP="001368A7">
      <w:p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 w:rsidRPr="0094499E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br/>
      </w:r>
      <w:r w:rsidR="001368A7" w:rsidRPr="001368A7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Foi publicado no dia 29/03/21 a Resolução Conjunta SEMA/FEAM/IEF/IGAM número 3064, que dispõe sobre os prazos e a aprovação tácita dos atos públicos de liberação de atividade econômic</w:t>
      </w:r>
      <w:r w:rsidR="00993213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a de responsabilidade da SEMAD.</w:t>
      </w:r>
    </w:p>
    <w:p w:rsidR="001368A7" w:rsidRPr="001368A7" w:rsidRDefault="004466E2" w:rsidP="001368A7">
      <w:p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O A</w:t>
      </w:r>
      <w:r w:rsidR="001368A7" w:rsidRPr="001368A7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nexo I determina os prazos do ato público, o órgão </w:t>
      </w:r>
      <w:r w:rsidR="00993213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responsável e o número de dias.</w:t>
      </w:r>
    </w:p>
    <w:p w:rsidR="001368A7" w:rsidRPr="001368A7" w:rsidRDefault="001368A7" w:rsidP="001368A7">
      <w:p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 w:rsidRPr="001368A7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O </w:t>
      </w:r>
      <w:r w:rsidR="004466E2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Anexo</w:t>
      </w:r>
      <w:r w:rsidRPr="001368A7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II relaciona os atos públicos n</w:t>
      </w:r>
      <w:r w:rsidR="00993213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ão sujeitos a aprovação tácita.</w:t>
      </w:r>
    </w:p>
    <w:p w:rsidR="001368A7" w:rsidRPr="001368A7" w:rsidRDefault="004466E2" w:rsidP="001368A7">
      <w:p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No caso do A</w:t>
      </w:r>
      <w:r w:rsidR="001368A7" w:rsidRPr="001368A7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nexo I a contagem do prazo começa na data da apresentação de todos os elementos necessário</w:t>
      </w:r>
      <w:r w:rsidR="00993213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s a instrução do processo.</w:t>
      </w:r>
    </w:p>
    <w:p w:rsidR="00ED6CF0" w:rsidRDefault="00ED6CF0" w:rsidP="001368A7">
      <w:p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“A Gerência de Meio Ambiente do Sistema FAEMG alerta aos produtores: </w:t>
      </w:r>
      <w:r w:rsidR="001368A7" w:rsidRPr="001368A7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A aprovação tácita dos atos públicos não se aplica aos processos de licenciamento ambiental e nem a aqueles de natureza fiscalizatória</w:t>
      </w: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”</w:t>
      </w:r>
      <w:r w:rsidR="001368A7" w:rsidRPr="001368A7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.</w:t>
      </w: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 </w:t>
      </w:r>
    </w:p>
    <w:p w:rsidR="00993213" w:rsidRDefault="00ED6CF0" w:rsidP="001368A7">
      <w:p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Carlos Alberto Oliveira – analista ambiental da GMAM | Sistema FAEMG</w:t>
      </w:r>
    </w:p>
    <w:p w:rsidR="00C62DBD" w:rsidRDefault="00993213" w:rsidP="00A912BA">
      <w:pPr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Para maiores detalhes a </w:t>
      </w:r>
      <w:r w:rsidR="004466E2" w:rsidRPr="004466E2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Resolução Conjunta SEMA/FEAM/IEF/IGAM</w:t>
      </w:r>
      <w:r w:rsidR="004466E2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3.064/21</w:t>
      </w: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pode ser consultada no link abaixo</w:t>
      </w:r>
      <w:r w:rsidR="00C62DBD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:</w:t>
      </w:r>
    </w:p>
    <w:p w:rsidR="004466E2" w:rsidRPr="00390B07" w:rsidRDefault="00390B07" w:rsidP="00A912BA">
      <w:pPr>
        <w:jc w:val="both"/>
        <w:rPr>
          <w:rFonts w:ascii="Calibri" w:eastAsia="Times New Roman" w:hAnsi="Calibri" w:cs="Calibri"/>
          <w:color w:val="0563C1" w:themeColor="hyperlink"/>
          <w:sz w:val="29"/>
          <w:szCs w:val="29"/>
          <w:u w:val="single"/>
          <w:lang w:eastAsia="pt-BR"/>
        </w:rPr>
      </w:pPr>
      <w:hyperlink r:id="rId5" w:history="1">
        <w:r w:rsidR="004466E2" w:rsidRPr="004466E2">
          <w:rPr>
            <w:rStyle w:val="Hyperlink"/>
            <w:rFonts w:ascii="Calibri" w:eastAsia="Times New Roman" w:hAnsi="Calibri" w:cs="Calibri"/>
            <w:sz w:val="29"/>
            <w:szCs w:val="29"/>
            <w:lang w:eastAsia="pt-BR"/>
          </w:rPr>
          <w:t>http://www.siam.mg.gov.br/sla/download.pdf?idNorma=53606</w:t>
        </w:r>
      </w:hyperlink>
      <w:bookmarkStart w:id="0" w:name="_GoBack"/>
      <w:bookmarkEnd w:id="0"/>
    </w:p>
    <w:p w:rsidR="00C62DBD" w:rsidRDefault="00C62DBD" w:rsidP="00A912BA">
      <w:pPr>
        <w:jc w:val="both"/>
      </w:pPr>
    </w:p>
    <w:sectPr w:rsidR="00C62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3031B"/>
    <w:multiLevelType w:val="hybridMultilevel"/>
    <w:tmpl w:val="82046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2"/>
    <w:rsid w:val="00003681"/>
    <w:rsid w:val="00074D92"/>
    <w:rsid w:val="000807D2"/>
    <w:rsid w:val="001368A7"/>
    <w:rsid w:val="001551C9"/>
    <w:rsid w:val="00215ED1"/>
    <w:rsid w:val="00261C14"/>
    <w:rsid w:val="002D0B91"/>
    <w:rsid w:val="003505F2"/>
    <w:rsid w:val="00390B07"/>
    <w:rsid w:val="004466E2"/>
    <w:rsid w:val="00471A7F"/>
    <w:rsid w:val="00501191"/>
    <w:rsid w:val="005517E6"/>
    <w:rsid w:val="00560854"/>
    <w:rsid w:val="005D5D3F"/>
    <w:rsid w:val="00883F0A"/>
    <w:rsid w:val="008962D1"/>
    <w:rsid w:val="00932D75"/>
    <w:rsid w:val="0094499E"/>
    <w:rsid w:val="00993213"/>
    <w:rsid w:val="009A7ABE"/>
    <w:rsid w:val="00A40A3E"/>
    <w:rsid w:val="00A912BA"/>
    <w:rsid w:val="00B54078"/>
    <w:rsid w:val="00B71171"/>
    <w:rsid w:val="00C10104"/>
    <w:rsid w:val="00C62DBD"/>
    <w:rsid w:val="00C929D9"/>
    <w:rsid w:val="00CB0B1D"/>
    <w:rsid w:val="00D449EB"/>
    <w:rsid w:val="00D701A7"/>
    <w:rsid w:val="00DD6EE4"/>
    <w:rsid w:val="00E42461"/>
    <w:rsid w:val="00ED6CF0"/>
    <w:rsid w:val="00F106C5"/>
    <w:rsid w:val="00F6009E"/>
    <w:rsid w:val="00FC0985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47081-B187-4784-8F35-D266F0F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44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44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9449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009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54078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7117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4499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499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4499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articleinfo">
    <w:name w:val="articleinfo"/>
    <w:basedOn w:val="Normal"/>
    <w:rsid w:val="0094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reatedate">
    <w:name w:val="createdate"/>
    <w:basedOn w:val="Fontepargpadro"/>
    <w:rsid w:val="0094499E"/>
  </w:style>
  <w:style w:type="paragraph" w:customStyle="1" w:styleId="buttonheading">
    <w:name w:val="buttonheading"/>
    <w:basedOn w:val="Normal"/>
    <w:rsid w:val="0094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499E"/>
    <w:rPr>
      <w:b/>
      <w:bCs/>
    </w:rPr>
  </w:style>
  <w:style w:type="character" w:styleId="nfase">
    <w:name w:val="Emphasis"/>
    <w:basedOn w:val="Fontepargpadro"/>
    <w:uiPriority w:val="20"/>
    <w:qFormat/>
    <w:rsid w:val="009449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am.mg.gov.br/sla/download.pdf?idNorma=536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Pereira Ramos</dc:creator>
  <cp:keywords/>
  <dc:description/>
  <cp:lastModifiedBy>Ana Paula Mello</cp:lastModifiedBy>
  <cp:revision>8</cp:revision>
  <dcterms:created xsi:type="dcterms:W3CDTF">2021-04-15T21:16:00Z</dcterms:created>
  <dcterms:modified xsi:type="dcterms:W3CDTF">2021-04-26T18:56:00Z</dcterms:modified>
</cp:coreProperties>
</file>